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1A" w:rsidRDefault="0097641A" w:rsidP="0097641A">
      <w:pPr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sub_2"/>
    </w:p>
    <w:tbl>
      <w:tblPr>
        <w:tblW w:w="10031" w:type="dxa"/>
        <w:tblLook w:val="04A0" w:firstRow="1" w:lastRow="0" w:firstColumn="1" w:lastColumn="0" w:noHBand="0" w:noVBand="1"/>
      </w:tblPr>
      <w:tblGrid>
        <w:gridCol w:w="5637"/>
        <w:gridCol w:w="4394"/>
      </w:tblGrid>
      <w:tr w:rsidR="0097641A" w:rsidRPr="003608D7" w:rsidTr="008C3B8A">
        <w:trPr>
          <w:trHeight w:val="715"/>
        </w:trPr>
        <w:tc>
          <w:tcPr>
            <w:tcW w:w="5637" w:type="dxa"/>
          </w:tcPr>
          <w:p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:rsidR="0097641A" w:rsidRPr="005637E3" w:rsidRDefault="0097641A" w:rsidP="007A56A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 Светлогорского сельсовета Туруханского района Красноярского края</w:t>
            </w:r>
            <w:r w:rsidR="007A56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74CB5" w:rsidRPr="001B2368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7A56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33B4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8367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74CB5" w:rsidRPr="00A33B40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DB6E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74CB5" w:rsidRPr="00A33B40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DB6E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A56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74CB5" w:rsidRPr="0080584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7A56AC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="00F74CB5" w:rsidRPr="00805846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97641A" w:rsidRPr="002F239B" w:rsidRDefault="0097641A" w:rsidP="0097641A">
      <w:pPr>
        <w:pStyle w:val="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:rsidR="0097641A" w:rsidRPr="00465486" w:rsidRDefault="0097641A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Извещение о проведении открытого аукциона </w:t>
      </w:r>
    </w:p>
    <w:p w:rsidR="0097641A" w:rsidRPr="00465486" w:rsidRDefault="0097641A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на право заключения </w:t>
      </w:r>
      <w:r w:rsidRPr="00465486">
        <w:rPr>
          <w:rStyle w:val="a4"/>
          <w:rFonts w:ascii="Times New Roman" w:hAnsi="Times New Roman"/>
          <w:b/>
          <w:sz w:val="24"/>
          <w:szCs w:val="24"/>
        </w:rPr>
        <w:t xml:space="preserve">договора </w:t>
      </w:r>
      <w:r w:rsidRPr="00465486">
        <w:rPr>
          <w:rFonts w:ascii="Times New Roman" w:hAnsi="Times New Roman"/>
          <w:sz w:val="24"/>
          <w:szCs w:val="24"/>
        </w:rPr>
        <w:t>аренды муниципального имущества</w:t>
      </w:r>
    </w:p>
    <w:p w:rsidR="0097641A" w:rsidRPr="007E698B" w:rsidRDefault="0097641A" w:rsidP="0097641A">
      <w:pPr>
        <w:rPr>
          <w:sz w:val="22"/>
          <w:szCs w:val="22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6237"/>
      </w:tblGrid>
      <w:tr w:rsidR="0097641A" w:rsidRPr="00F74CB5" w:rsidTr="008C3B8A">
        <w:trPr>
          <w:trHeight w:val="1786"/>
        </w:trPr>
        <w:tc>
          <w:tcPr>
            <w:tcW w:w="4253" w:type="dxa"/>
          </w:tcPr>
          <w:bookmarkEnd w:id="0"/>
          <w:p w:rsidR="0097641A" w:rsidRPr="00F74CB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организаторе аукциона: наиме</w:t>
            </w:r>
            <w:r w:rsidR="00CA4DA3"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нование организатора аукциона, </w:t>
            </w: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место нахождения, почтовый адрес, адрес электронной почты, номер контактного телефона</w:t>
            </w:r>
          </w:p>
        </w:tc>
        <w:tc>
          <w:tcPr>
            <w:tcW w:w="6237" w:type="dxa"/>
          </w:tcPr>
          <w:p w:rsidR="0097641A" w:rsidRPr="00F74CB5" w:rsidRDefault="00C5047B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97641A"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Светлогорского сельсовета </w:t>
            </w:r>
          </w:p>
          <w:p w:rsidR="0097641A" w:rsidRPr="00F74CB5" w:rsidRDefault="0097641A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Туруханского района Красноярского края</w:t>
            </w:r>
          </w:p>
          <w:p w:rsidR="005637E3" w:rsidRPr="00F74CB5" w:rsidRDefault="0097641A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663214, Красноярский край, Туруханский район, </w:t>
            </w:r>
          </w:p>
          <w:p w:rsidR="0097641A" w:rsidRPr="00F74CB5" w:rsidRDefault="0097641A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п. Светлогорск, ул. Энергетиков, д. 15 </w:t>
            </w:r>
          </w:p>
          <w:p w:rsidR="0097641A" w:rsidRPr="00F74CB5" w:rsidRDefault="00AE1999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97641A" w:rsidRPr="00F74CB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sekret</w:t>
              </w:r>
              <w:r w:rsidR="0097641A" w:rsidRPr="00F74CB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97641A" w:rsidRPr="00F74CB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svetlogorska</w:t>
              </w:r>
              <w:r w:rsidR="0097641A" w:rsidRPr="00F74CB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97641A" w:rsidRPr="00F74CB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97641A" w:rsidRPr="00F74CB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97641A" w:rsidRPr="00F74CB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97641A" w:rsidRPr="00F74CB5" w:rsidRDefault="0097641A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</w:p>
          <w:p w:rsidR="0097641A" w:rsidRPr="00F74CB5" w:rsidRDefault="00572808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Польшина Ксения Сергеевна</w:t>
            </w:r>
          </w:p>
          <w:p w:rsidR="0097641A" w:rsidRPr="00F74CB5" w:rsidRDefault="00616115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7641A" w:rsidRPr="00F74CB5">
              <w:rPr>
                <w:rFonts w:ascii="Times New Roman" w:hAnsi="Times New Roman" w:cs="Times New Roman"/>
                <w:sz w:val="24"/>
                <w:szCs w:val="24"/>
              </w:rPr>
              <w:t>ел. (391</w:t>
            </w:r>
            <w:r w:rsidR="009E67E1" w:rsidRPr="00F74CB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97641A" w:rsidRPr="00F74C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E67E1" w:rsidRPr="00F74CB5">
              <w:rPr>
                <w:rFonts w:ascii="Times New Roman" w:hAnsi="Times New Roman" w:cs="Times New Roman"/>
                <w:sz w:val="24"/>
                <w:szCs w:val="24"/>
              </w:rPr>
              <w:t>2-87-68</w:t>
            </w:r>
          </w:p>
        </w:tc>
      </w:tr>
      <w:tr w:rsidR="0097641A" w:rsidRPr="00F74CB5" w:rsidTr="008C3B8A">
        <w:trPr>
          <w:trHeight w:val="267"/>
        </w:trPr>
        <w:tc>
          <w:tcPr>
            <w:tcW w:w="4253" w:type="dxa"/>
          </w:tcPr>
          <w:p w:rsidR="0097641A" w:rsidRPr="00F74CB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237" w:type="dxa"/>
          </w:tcPr>
          <w:p w:rsidR="00DB6EEC" w:rsidRPr="00DB6EEC" w:rsidRDefault="00DB6EEC" w:rsidP="00DB6EEC">
            <w:pPr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Н</w:t>
            </w:r>
            <w:r w:rsidRPr="00DB6EEC">
              <w:rPr>
                <w:rFonts w:ascii="Times New Roman" w:hAnsi="Times New Roman" w:cs="Times New Roman"/>
                <w:snapToGrid w:val="0"/>
              </w:rPr>
              <w:t>ежилое здание «Аптека», расположенное по адресу: Красноярский край, Туруханский район, п. Светлогорск, ул. Энергетиков, д. 17, общей площадью 385,9м</w:t>
            </w:r>
            <w:proofErr w:type="gramStart"/>
            <w:r w:rsidRPr="00DB6EEC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proofErr w:type="gramEnd"/>
            <w:r w:rsidRPr="00DB6EEC">
              <w:rPr>
                <w:rFonts w:ascii="Times New Roman" w:hAnsi="Times New Roman" w:cs="Times New Roman"/>
                <w:snapToGrid w:val="0"/>
              </w:rPr>
              <w:t>.</w:t>
            </w:r>
          </w:p>
          <w:p w:rsidR="0097641A" w:rsidRPr="00F74CB5" w:rsidRDefault="00F74CB5" w:rsidP="00DB6EE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74CB5">
              <w:rPr>
                <w:rFonts w:ascii="Times New Roman" w:hAnsi="Times New Roman" w:cs="Times New Roman"/>
              </w:rPr>
              <w:t>Год ввода в эксплуатацию – 19</w:t>
            </w:r>
            <w:r w:rsidR="00DB6EEC">
              <w:rPr>
                <w:rFonts w:ascii="Times New Roman" w:hAnsi="Times New Roman" w:cs="Times New Roman"/>
              </w:rPr>
              <w:t>83</w:t>
            </w:r>
            <w:r w:rsidRPr="00F74CB5">
              <w:rPr>
                <w:rFonts w:ascii="Times New Roman" w:hAnsi="Times New Roman" w:cs="Times New Roman"/>
              </w:rPr>
              <w:t xml:space="preserve">; назначение </w:t>
            </w:r>
            <w:r w:rsidR="00BC13F7" w:rsidRPr="00F74CB5">
              <w:rPr>
                <w:rFonts w:ascii="Times New Roman" w:hAnsi="Times New Roman" w:cs="Times New Roman"/>
              </w:rPr>
              <w:t>–</w:t>
            </w:r>
            <w:r w:rsidRPr="00F74CB5">
              <w:rPr>
                <w:rFonts w:ascii="Times New Roman" w:hAnsi="Times New Roman" w:cs="Times New Roman"/>
              </w:rPr>
              <w:t xml:space="preserve"> нежилое; этажность здания – </w:t>
            </w:r>
            <w:r w:rsidR="00DB6EEC">
              <w:rPr>
                <w:rFonts w:ascii="Times New Roman" w:hAnsi="Times New Roman" w:cs="Times New Roman"/>
              </w:rPr>
              <w:t>1</w:t>
            </w:r>
            <w:r w:rsidRPr="00F74CB5">
              <w:rPr>
                <w:rFonts w:ascii="Times New Roman" w:hAnsi="Times New Roman" w:cs="Times New Roman"/>
              </w:rPr>
              <w:t>; материал стен – кирпич. Состояние помещений – удовлетворительное.</w:t>
            </w:r>
          </w:p>
        </w:tc>
      </w:tr>
      <w:tr w:rsidR="0097641A" w:rsidRPr="00F74CB5" w:rsidTr="008C3B8A">
        <w:trPr>
          <w:trHeight w:val="192"/>
        </w:trPr>
        <w:tc>
          <w:tcPr>
            <w:tcW w:w="4253" w:type="dxa"/>
          </w:tcPr>
          <w:p w:rsidR="0097641A" w:rsidRPr="00F74CB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Целевое назначение муниципального имущества</w:t>
            </w:r>
          </w:p>
        </w:tc>
        <w:tc>
          <w:tcPr>
            <w:tcW w:w="6237" w:type="dxa"/>
          </w:tcPr>
          <w:p w:rsidR="0097641A" w:rsidRPr="00F74CB5" w:rsidRDefault="00DB6EEC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общественного питания</w:t>
            </w:r>
          </w:p>
        </w:tc>
      </w:tr>
      <w:tr w:rsidR="0097641A" w:rsidRPr="00F74CB5" w:rsidTr="008C3B8A">
        <w:trPr>
          <w:trHeight w:val="762"/>
        </w:trPr>
        <w:tc>
          <w:tcPr>
            <w:tcW w:w="4253" w:type="dxa"/>
          </w:tcPr>
          <w:p w:rsidR="0097641A" w:rsidRPr="007A56AC" w:rsidRDefault="0097641A" w:rsidP="00F078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6A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договора </w:t>
            </w:r>
            <w:r w:rsidR="00F07852" w:rsidRPr="007A5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размере ежемесячного платежа </w:t>
            </w:r>
            <w:r w:rsidR="00F07852" w:rsidRPr="007A56AC">
              <w:rPr>
                <w:rFonts w:ascii="Times New Roman" w:hAnsi="Times New Roman" w:cs="Times New Roman"/>
                <w:sz w:val="24"/>
                <w:szCs w:val="24"/>
              </w:rPr>
              <w:t>за право владения или пользования указанным имуществом</w:t>
            </w:r>
          </w:p>
        </w:tc>
        <w:tc>
          <w:tcPr>
            <w:tcW w:w="6237" w:type="dxa"/>
          </w:tcPr>
          <w:p w:rsidR="00465486" w:rsidRPr="007A56AC" w:rsidRDefault="00F07852" w:rsidP="00F07852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5 385,62 </w:t>
            </w:r>
            <w:r w:rsidRPr="007A5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4D9F" w:rsidRPr="007A56A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A56AC">
              <w:rPr>
                <w:rFonts w:ascii="Times New Roman" w:hAnsi="Times New Roman" w:cs="Times New Roman"/>
                <w:sz w:val="24"/>
                <w:szCs w:val="24"/>
              </w:rPr>
              <w:t>пять тысяч триста восемьдесят пять</w:t>
            </w:r>
            <w:r w:rsidR="00DB6EEC" w:rsidRPr="007A56AC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Pr="007A56AC">
              <w:rPr>
                <w:rFonts w:ascii="Times New Roman" w:hAnsi="Times New Roman" w:cs="Times New Roman"/>
                <w:sz w:val="24"/>
                <w:szCs w:val="24"/>
              </w:rPr>
              <w:t xml:space="preserve"> 62</w:t>
            </w:r>
            <w:r w:rsidR="00634D9F" w:rsidRPr="007A56AC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Pr="007A56AC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 w:rsidR="00634D9F" w:rsidRPr="007A56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7641A" w:rsidRPr="00F74CB5" w:rsidTr="008C3B8A">
        <w:trPr>
          <w:trHeight w:val="189"/>
        </w:trPr>
        <w:tc>
          <w:tcPr>
            <w:tcW w:w="4253" w:type="dxa"/>
          </w:tcPr>
          <w:p w:rsidR="0097641A" w:rsidRPr="00F74CB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 аренды</w:t>
            </w:r>
          </w:p>
        </w:tc>
        <w:tc>
          <w:tcPr>
            <w:tcW w:w="6237" w:type="dxa"/>
          </w:tcPr>
          <w:p w:rsidR="0097641A" w:rsidRPr="00F74CB5" w:rsidRDefault="0097641A" w:rsidP="00F078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/>
                <w:b/>
                <w:sz w:val="24"/>
                <w:szCs w:val="24"/>
              </w:rPr>
              <w:t>с «</w:t>
            </w:r>
            <w:r w:rsidRPr="00045D4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AD7E45" w:rsidRPr="00045D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5D4C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DB6EEC">
              <w:rPr>
                <w:rFonts w:ascii="Times New Roman" w:hAnsi="Times New Roman"/>
                <w:b/>
                <w:sz w:val="24"/>
                <w:szCs w:val="24"/>
              </w:rPr>
              <w:t>марта</w:t>
            </w:r>
            <w:r w:rsidR="00F078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65486" w:rsidRPr="00045D4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51EAB" w:rsidRPr="00045D4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B6EE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045D4C">
              <w:rPr>
                <w:rFonts w:ascii="Times New Roman" w:hAnsi="Times New Roman"/>
                <w:b/>
                <w:sz w:val="24"/>
                <w:szCs w:val="24"/>
              </w:rPr>
              <w:t>г. по «</w:t>
            </w:r>
            <w:r w:rsidR="00DB6EEC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Pr="00045D4C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DB6EEC">
              <w:rPr>
                <w:rFonts w:ascii="Times New Roman" w:hAnsi="Times New Roman"/>
                <w:b/>
                <w:sz w:val="24"/>
                <w:szCs w:val="24"/>
              </w:rPr>
              <w:t>февраля</w:t>
            </w:r>
            <w:r w:rsidR="005B5A5F" w:rsidRPr="00045D4C">
              <w:rPr>
                <w:rFonts w:ascii="Times New Roman" w:hAnsi="Times New Roman"/>
                <w:b/>
                <w:sz w:val="24"/>
                <w:szCs w:val="24"/>
              </w:rPr>
              <w:t xml:space="preserve"> 202</w:t>
            </w:r>
            <w:r w:rsidR="00DB6EE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045D4C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1B53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078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A56AC">
              <w:rPr>
                <w:rFonts w:ascii="Times New Roman" w:hAnsi="Times New Roman"/>
                <w:sz w:val="24"/>
                <w:szCs w:val="24"/>
              </w:rPr>
              <w:t>(</w:t>
            </w:r>
            <w:r w:rsidR="00F07852" w:rsidRPr="007A56AC">
              <w:rPr>
                <w:rFonts w:ascii="Times New Roman" w:hAnsi="Times New Roman" w:cs="Times New Roman"/>
                <w:sz w:val="24"/>
                <w:szCs w:val="24"/>
              </w:rPr>
              <w:t>60 месяцев</w:t>
            </w:r>
            <w:r w:rsidRPr="007A56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7641A" w:rsidRPr="00F74CB5" w:rsidTr="008C3B8A">
        <w:trPr>
          <w:trHeight w:val="189"/>
        </w:trPr>
        <w:tc>
          <w:tcPr>
            <w:tcW w:w="4253" w:type="dxa"/>
          </w:tcPr>
          <w:p w:rsidR="0097641A" w:rsidRPr="00F74CB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Срок, место и порядок предоставления документации об аукционе</w:t>
            </w:r>
          </w:p>
        </w:tc>
        <w:tc>
          <w:tcPr>
            <w:tcW w:w="6237" w:type="dxa"/>
          </w:tcPr>
          <w:p w:rsidR="0097641A" w:rsidRPr="00E458BF" w:rsidRDefault="0097641A" w:rsidP="00BC13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58BF">
              <w:rPr>
                <w:rFonts w:ascii="Times New Roman" w:hAnsi="Times New Roman" w:cs="Times New Roman"/>
                <w:sz w:val="24"/>
                <w:szCs w:val="24"/>
              </w:rPr>
              <w:t>После размещения на официальном сайте торгов извещения о проведении аукциона</w:t>
            </w:r>
            <w:r w:rsidR="00093F5F" w:rsidRPr="00E458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58B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</w:t>
            </w:r>
            <w:proofErr w:type="gramEnd"/>
          </w:p>
          <w:p w:rsidR="0097641A" w:rsidRPr="00E458BF" w:rsidRDefault="0097641A" w:rsidP="00BC13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hAnsi="Times New Roman" w:cs="Times New Roman"/>
                <w:sz w:val="24"/>
                <w:szCs w:val="24"/>
              </w:rPr>
              <w:t>Заявление подается заинтересованным лицом по адресу: Красноярский край, Туруханский район, п. Св</w:t>
            </w:r>
            <w:r w:rsidR="009E67E1" w:rsidRPr="00E458BF">
              <w:rPr>
                <w:rFonts w:ascii="Times New Roman" w:hAnsi="Times New Roman" w:cs="Times New Roman"/>
                <w:sz w:val="24"/>
                <w:szCs w:val="24"/>
              </w:rPr>
              <w:t>етлогорск,</w:t>
            </w:r>
            <w:r w:rsidR="007A5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E458BF">
              <w:rPr>
                <w:rFonts w:ascii="Times New Roman" w:hAnsi="Times New Roman" w:cs="Times New Roman"/>
                <w:sz w:val="24"/>
                <w:szCs w:val="24"/>
              </w:rPr>
              <w:t xml:space="preserve">ул. Энергетиков, д. 15, </w:t>
            </w:r>
            <w:r w:rsidRPr="001B5321">
              <w:rPr>
                <w:rFonts w:ascii="Times New Roman" w:hAnsi="Times New Roman" w:cs="Times New Roman"/>
                <w:sz w:val="24"/>
                <w:szCs w:val="24"/>
              </w:rPr>
              <w:t>приемная</w:t>
            </w:r>
            <w:r w:rsidR="00BC13F7" w:rsidRPr="001B532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Светлогорского сельсовета</w:t>
            </w:r>
            <w:r w:rsidRPr="001B53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641A" w:rsidRPr="00E458BF" w:rsidRDefault="0097641A" w:rsidP="00BC13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hAnsi="Times New Roman" w:cs="Times New Roman"/>
                <w:sz w:val="24"/>
                <w:szCs w:val="24"/>
              </w:rPr>
              <w:t>Документация предоставляется бесплатно.</w:t>
            </w:r>
          </w:p>
        </w:tc>
      </w:tr>
      <w:tr w:rsidR="0097641A" w:rsidRPr="00F74CB5" w:rsidTr="008C3B8A">
        <w:trPr>
          <w:trHeight w:val="189"/>
        </w:trPr>
        <w:tc>
          <w:tcPr>
            <w:tcW w:w="4253" w:type="dxa"/>
          </w:tcPr>
          <w:p w:rsidR="0097641A" w:rsidRPr="00F74CB5" w:rsidRDefault="0097641A" w:rsidP="00851E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адрес </w:t>
            </w:r>
            <w:hyperlink r:id="rId8" w:tgtFrame="_blank" w:history="1">
              <w:r w:rsidRPr="00F74CB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сайта</w:t>
              </w:r>
            </w:hyperlink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 в сети </w:t>
            </w:r>
            <w:r w:rsidR="00851EAB" w:rsidRPr="00F74C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851EAB" w:rsidRPr="00F74C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, на котором размещена документация об аукционе</w:t>
            </w:r>
          </w:p>
        </w:tc>
        <w:tc>
          <w:tcPr>
            <w:tcW w:w="6237" w:type="dxa"/>
          </w:tcPr>
          <w:p w:rsidR="0097641A" w:rsidRPr="00E458BF" w:rsidRDefault="0097641A" w:rsidP="00BC13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Российской Федерации для размещения информации о проведении торгов </w:t>
            </w:r>
            <w:hyperlink r:id="rId9" w:history="1">
              <w:r w:rsidRPr="00E458B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www.torgi.gov.ru</w:t>
              </w:r>
            </w:hyperlink>
          </w:p>
        </w:tc>
      </w:tr>
      <w:tr w:rsidR="0097641A" w:rsidRPr="00F74CB5" w:rsidTr="008C3B8A">
        <w:trPr>
          <w:trHeight w:val="189"/>
        </w:trPr>
        <w:tc>
          <w:tcPr>
            <w:tcW w:w="4253" w:type="dxa"/>
          </w:tcPr>
          <w:p w:rsidR="0097641A" w:rsidRPr="00F74CB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6237" w:type="dxa"/>
          </w:tcPr>
          <w:p w:rsidR="0097641A" w:rsidRPr="00F74CB5" w:rsidRDefault="0097641A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Не установлено </w:t>
            </w:r>
          </w:p>
        </w:tc>
      </w:tr>
      <w:tr w:rsidR="0097641A" w:rsidRPr="00F74CB5" w:rsidTr="008C3B8A">
        <w:trPr>
          <w:trHeight w:val="189"/>
        </w:trPr>
        <w:tc>
          <w:tcPr>
            <w:tcW w:w="4253" w:type="dxa"/>
          </w:tcPr>
          <w:p w:rsidR="0097641A" w:rsidRPr="00F74CB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237" w:type="dxa"/>
          </w:tcPr>
          <w:p w:rsidR="0097641A" w:rsidRPr="00F74CB5" w:rsidRDefault="0097641A" w:rsidP="00BC13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аукциона вправе отказаться от проведения аукциона не </w:t>
            </w:r>
            <w:proofErr w:type="gramStart"/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 чем за пять д</w:t>
            </w:r>
            <w:r w:rsidRPr="00F74CB5">
              <w:rPr>
                <w:rStyle w:val="s9"/>
                <w:rFonts w:ascii="Times New Roman" w:hAnsi="Times New Roman" w:cs="Times New Roman"/>
                <w:sz w:val="24"/>
                <w:szCs w:val="24"/>
              </w:rPr>
              <w:t>ней</w:t>
            </w: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 до даты окончания срока подачи заявок на участие в аукционе. Извещение об отказе от проведения аукциона размещается </w:t>
            </w:r>
            <w:proofErr w:type="gramStart"/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 торгов в течение одного дня с даты принятия решения об отказе от проведения</w:t>
            </w:r>
            <w:proofErr w:type="gramEnd"/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аукциона. В течение двух рабочих дней </w:t>
            </w:r>
            <w:proofErr w:type="gramStart"/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с даты принятия</w:t>
            </w:r>
            <w:proofErr w:type="gramEnd"/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указанного решения организатор аукциона направляет соответствующие уведомления всем заявителям.</w:t>
            </w:r>
          </w:p>
        </w:tc>
      </w:tr>
    </w:tbl>
    <w:p w:rsidR="00572808" w:rsidRDefault="00572808" w:rsidP="00572808">
      <w:pPr>
        <w:ind w:firstLine="0"/>
      </w:pPr>
    </w:p>
    <w:sectPr w:rsidR="00572808" w:rsidSect="00F74CB5">
      <w:pgSz w:w="11906" w:h="16838"/>
      <w:pgMar w:top="397" w:right="709" w:bottom="39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999" w:rsidRDefault="00AE1999" w:rsidP="00F74CB5">
      <w:r>
        <w:separator/>
      </w:r>
    </w:p>
  </w:endnote>
  <w:endnote w:type="continuationSeparator" w:id="0">
    <w:p w:rsidR="00AE1999" w:rsidRDefault="00AE1999" w:rsidP="00F74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999" w:rsidRDefault="00AE1999" w:rsidP="00F74CB5">
      <w:r>
        <w:separator/>
      </w:r>
    </w:p>
  </w:footnote>
  <w:footnote w:type="continuationSeparator" w:id="0">
    <w:p w:rsidR="00AE1999" w:rsidRDefault="00AE1999" w:rsidP="00F74C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6C9"/>
    <w:rsid w:val="000136E1"/>
    <w:rsid w:val="00013911"/>
    <w:rsid w:val="000224A2"/>
    <w:rsid w:val="00045D4C"/>
    <w:rsid w:val="0005552E"/>
    <w:rsid w:val="00093F5F"/>
    <w:rsid w:val="001051DE"/>
    <w:rsid w:val="00130136"/>
    <w:rsid w:val="0013725D"/>
    <w:rsid w:val="001B37EF"/>
    <w:rsid w:val="001B5321"/>
    <w:rsid w:val="001C04A2"/>
    <w:rsid w:val="001D7A3F"/>
    <w:rsid w:val="00217873"/>
    <w:rsid w:val="00231BC4"/>
    <w:rsid w:val="00240A5F"/>
    <w:rsid w:val="002428A6"/>
    <w:rsid w:val="002608AD"/>
    <w:rsid w:val="002E217C"/>
    <w:rsid w:val="00311D69"/>
    <w:rsid w:val="00314443"/>
    <w:rsid w:val="003145A5"/>
    <w:rsid w:val="00351CDF"/>
    <w:rsid w:val="003A4A9F"/>
    <w:rsid w:val="003A5F6C"/>
    <w:rsid w:val="003F7A3C"/>
    <w:rsid w:val="00435D4E"/>
    <w:rsid w:val="004502F5"/>
    <w:rsid w:val="00456CF6"/>
    <w:rsid w:val="00465486"/>
    <w:rsid w:val="00496F13"/>
    <w:rsid w:val="004B384F"/>
    <w:rsid w:val="004C5D5E"/>
    <w:rsid w:val="004D6782"/>
    <w:rsid w:val="005605DD"/>
    <w:rsid w:val="005637E3"/>
    <w:rsid w:val="00572808"/>
    <w:rsid w:val="005B5A5F"/>
    <w:rsid w:val="005F5473"/>
    <w:rsid w:val="00616115"/>
    <w:rsid w:val="00634D9F"/>
    <w:rsid w:val="006541CA"/>
    <w:rsid w:val="006C07FB"/>
    <w:rsid w:val="006F7123"/>
    <w:rsid w:val="00702021"/>
    <w:rsid w:val="00705E5F"/>
    <w:rsid w:val="00725145"/>
    <w:rsid w:val="00755369"/>
    <w:rsid w:val="0078533F"/>
    <w:rsid w:val="007A56AC"/>
    <w:rsid w:val="007D5244"/>
    <w:rsid w:val="00805846"/>
    <w:rsid w:val="00844897"/>
    <w:rsid w:val="00851EAB"/>
    <w:rsid w:val="00855E61"/>
    <w:rsid w:val="008C3B8A"/>
    <w:rsid w:val="008F2ADE"/>
    <w:rsid w:val="009762A4"/>
    <w:rsid w:val="0097641A"/>
    <w:rsid w:val="009A4E2D"/>
    <w:rsid w:val="009E67E1"/>
    <w:rsid w:val="00A14AED"/>
    <w:rsid w:val="00A33B40"/>
    <w:rsid w:val="00A57DEC"/>
    <w:rsid w:val="00AD7E45"/>
    <w:rsid w:val="00AE1999"/>
    <w:rsid w:val="00AE1A60"/>
    <w:rsid w:val="00AE7869"/>
    <w:rsid w:val="00B24864"/>
    <w:rsid w:val="00B40005"/>
    <w:rsid w:val="00B83AB7"/>
    <w:rsid w:val="00B9425F"/>
    <w:rsid w:val="00BC13F7"/>
    <w:rsid w:val="00C426C9"/>
    <w:rsid w:val="00C5047B"/>
    <w:rsid w:val="00C5270A"/>
    <w:rsid w:val="00C56C88"/>
    <w:rsid w:val="00CA4DA3"/>
    <w:rsid w:val="00CF26B1"/>
    <w:rsid w:val="00D21E3D"/>
    <w:rsid w:val="00DB2626"/>
    <w:rsid w:val="00DB3D66"/>
    <w:rsid w:val="00DB6EEC"/>
    <w:rsid w:val="00DE0AD0"/>
    <w:rsid w:val="00E458BF"/>
    <w:rsid w:val="00E8367B"/>
    <w:rsid w:val="00E91177"/>
    <w:rsid w:val="00F071E4"/>
    <w:rsid w:val="00F07852"/>
    <w:rsid w:val="00F130D1"/>
    <w:rsid w:val="00F505F8"/>
    <w:rsid w:val="00F74CB5"/>
    <w:rsid w:val="00FC6A9E"/>
    <w:rsid w:val="00FD0B97"/>
    <w:rsid w:val="00FF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97641A"/>
    <w:rPr>
      <w:color w:val="0000FF"/>
      <w:u w:val="single"/>
    </w:rPr>
  </w:style>
  <w:style w:type="character" w:styleId="a4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97641A"/>
  </w:style>
  <w:style w:type="paragraph" w:styleId="a5">
    <w:name w:val="Balloon Text"/>
    <w:basedOn w:val="a"/>
    <w:link w:val="a6"/>
    <w:uiPriority w:val="99"/>
    <w:semiHidden/>
    <w:unhideWhenUsed/>
    <w:rsid w:val="000555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552E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F74C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74CB5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74C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74CB5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-svetlogorska@yande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2765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28</cp:revision>
  <cp:lastPrinted>2022-01-13T03:15:00Z</cp:lastPrinted>
  <dcterms:created xsi:type="dcterms:W3CDTF">2020-06-25T03:47:00Z</dcterms:created>
  <dcterms:modified xsi:type="dcterms:W3CDTF">2022-01-13T03:15:00Z</dcterms:modified>
</cp:coreProperties>
</file>